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5C" w:rsidRDefault="00052A5C" w:rsidP="00052A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34"/>
          <w:szCs w:val="34"/>
        </w:rPr>
        <w:t>Кодекс Республики Беларусь об Административных Правонарушениях</w:t>
      </w:r>
      <w:r>
        <w:rPr>
          <w:b/>
          <w:bCs/>
          <w:color w:val="333333"/>
          <w:sz w:val="34"/>
          <w:szCs w:val="34"/>
        </w:rPr>
        <w:br/>
      </w:r>
      <w:r>
        <w:rPr>
          <w:rStyle w:val="a4"/>
          <w:color w:val="333333"/>
          <w:sz w:val="34"/>
          <w:szCs w:val="34"/>
        </w:rPr>
        <w:t>Статья 9.4. Невыполнение обязанностей по воспитанию детей</w:t>
      </w:r>
    </w:p>
    <w:p w:rsidR="00052A5C" w:rsidRDefault="00052A5C" w:rsidP="00052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4"/>
          <w:szCs w:val="34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–влечет предупреждение или наложение штрафа в размере до десяти базовых величин.</w:t>
      </w:r>
    </w:p>
    <w:p w:rsidR="00052A5C" w:rsidRDefault="00052A5C" w:rsidP="00052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4"/>
          <w:szCs w:val="34"/>
        </w:rPr>
        <w:t>2. То же деяние, совершенное повторно в течение одного года после наложения административного взыскания за такое же нарушение, –</w:t>
      </w:r>
    </w:p>
    <w:p w:rsidR="00052A5C" w:rsidRDefault="00052A5C" w:rsidP="00052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4"/>
          <w:szCs w:val="34"/>
        </w:rPr>
        <w:t>влечет наложение штрафа в размере от десяти до двадцати базовых величин.</w:t>
      </w:r>
      <w:r>
        <w:rPr>
          <w:rFonts w:ascii="Helvetica" w:hAnsi="Helvetica" w:cs="Helvetica"/>
          <w:color w:val="333333"/>
        </w:rPr>
        <w:br/>
      </w:r>
      <w:r>
        <w:rPr>
          <w:color w:val="333333"/>
          <w:sz w:val="34"/>
          <w:szCs w:val="34"/>
        </w:rPr>
        <w:t>Подробнее: </w:t>
      </w:r>
      <w:hyperlink r:id="rId4" w:history="1">
        <w:r>
          <w:rPr>
            <w:rStyle w:val="a5"/>
            <w:color w:val="004E88"/>
            <w:sz w:val="34"/>
            <w:szCs w:val="34"/>
            <w:bdr w:val="none" w:sz="0" w:space="0" w:color="auto" w:frame="1"/>
          </w:rPr>
          <w:t>https://kodeksy-by.com/koap_rb/9.4.htm</w:t>
        </w:r>
      </w:hyperlink>
    </w:p>
    <w:p w:rsidR="00C91E5E" w:rsidRDefault="00C91E5E">
      <w:bookmarkStart w:id="0" w:name="_GoBack"/>
      <w:bookmarkEnd w:id="0"/>
    </w:p>
    <w:sectPr w:rsidR="00C9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C"/>
    <w:rsid w:val="00052A5C"/>
    <w:rsid w:val="00C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B9DA-AC51-4DCA-A413-2F643C1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5C"/>
    <w:rPr>
      <w:b/>
      <w:bCs/>
    </w:rPr>
  </w:style>
  <w:style w:type="character" w:styleId="a5">
    <w:name w:val="Hyperlink"/>
    <w:basedOn w:val="a0"/>
    <w:uiPriority w:val="99"/>
    <w:semiHidden/>
    <w:unhideWhenUsed/>
    <w:rsid w:val="00052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eksy-by.com/koap_rb/9.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77122</dc:creator>
  <cp:keywords/>
  <dc:description/>
  <cp:lastModifiedBy>77122</cp:lastModifiedBy>
  <cp:revision>1</cp:revision>
  <dcterms:created xsi:type="dcterms:W3CDTF">2021-04-26T08:53:00Z</dcterms:created>
  <dcterms:modified xsi:type="dcterms:W3CDTF">2021-04-26T08:53:00Z</dcterms:modified>
</cp:coreProperties>
</file>